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FE229" w14:textId="72DB77CE" w:rsidR="0072665A" w:rsidRPr="0072665A" w:rsidRDefault="0072665A" w:rsidP="0072665A">
      <w:pPr>
        <w:spacing w:beforeLines="100" w:before="312" w:afterLines="100" w:after="312" w:line="360" w:lineRule="auto"/>
        <w:jc w:val="center"/>
        <w:rPr>
          <w:rFonts w:ascii="Times New Roman" w:eastAsia="Times New Roman" w:hAnsi="Times New Roman" w:cs="Times New Roman"/>
          <w:b/>
          <w:szCs w:val="21"/>
        </w:rPr>
      </w:pPr>
      <w:r w:rsidRPr="0072665A">
        <w:rPr>
          <w:rFonts w:ascii="Times New Roman" w:eastAsia="Times New Roman" w:hAnsi="Times New Roman" w:cs="Times New Roman"/>
          <w:b/>
          <w:szCs w:val="21"/>
          <w14:ligatures w14:val="standardContextual"/>
        </w:rPr>
        <w:t>Supplementary Table 1</w:t>
      </w:r>
      <w:r>
        <w:rPr>
          <w:rFonts w:ascii="宋体" w:eastAsia="宋体" w:hAnsi="宋体" w:cs="宋体" w:hint="eastAsia"/>
          <w:b/>
          <w:szCs w:val="21"/>
          <w14:ligatures w14:val="standardContextual"/>
        </w:rPr>
        <w:t>.</w:t>
      </w:r>
      <w:r w:rsidRPr="0072665A">
        <w:rPr>
          <w:rFonts w:ascii="Times New Roman" w:eastAsia="Times New Roman" w:hAnsi="Times New Roman" w:cs="Times New Roman"/>
          <w:b/>
          <w:szCs w:val="21"/>
          <w14:ligatures w14:val="standardContextual"/>
        </w:rPr>
        <w:t xml:space="preserve"> The antibodies used in western blot.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3197"/>
        <w:gridCol w:w="2975"/>
        <w:gridCol w:w="1844"/>
        <w:gridCol w:w="883"/>
      </w:tblGrid>
      <w:tr w:rsidR="00BF6034" w:rsidRPr="0072665A" w14:paraId="2F47DCEA" w14:textId="59538F0D" w:rsidTr="00856DDB">
        <w:trPr>
          <w:jc w:val="center"/>
        </w:trPr>
        <w:tc>
          <w:tcPr>
            <w:tcW w:w="0" w:type="auto"/>
          </w:tcPr>
          <w:p w14:paraId="39840EFE" w14:textId="77777777" w:rsidR="00BF6034" w:rsidRPr="0072665A" w:rsidRDefault="00BF6034" w:rsidP="0072665A">
            <w:pPr>
              <w:rPr>
                <w:rFonts w:eastAsia="Times New Roman"/>
                <w:sz w:val="21"/>
                <w:szCs w:val="21"/>
                <w14:ligatures w14:val="standardContextual"/>
              </w:rPr>
            </w:pPr>
            <w:r w:rsidRPr="0072665A">
              <w:rPr>
                <w:rFonts w:eastAsia="Times New Roman"/>
                <w:sz w:val="21"/>
                <w:szCs w:val="21"/>
                <w14:ligatures w14:val="standardContextual"/>
              </w:rPr>
              <w:t>Antibody</w:t>
            </w:r>
          </w:p>
        </w:tc>
        <w:tc>
          <w:tcPr>
            <w:tcW w:w="0" w:type="auto"/>
          </w:tcPr>
          <w:p w14:paraId="1A4006C9" w14:textId="4109B43B" w:rsidR="00BF6034" w:rsidRPr="00BF6034" w:rsidRDefault="00BF6034" w:rsidP="0072665A">
            <w:pPr>
              <w:jc w:val="center"/>
              <w:rPr>
                <w:rFonts w:eastAsiaTheme="minorEastAsia" w:hint="eastAsia"/>
                <w:sz w:val="21"/>
                <w:szCs w:val="21"/>
                <w14:ligatures w14:val="standardContextual"/>
              </w:rPr>
            </w:pPr>
            <w:r w:rsidRPr="0072665A">
              <w:rPr>
                <w:rFonts w:eastAsia="Times New Roman"/>
                <w:sz w:val="21"/>
                <w:szCs w:val="21"/>
                <w14:ligatures w14:val="standardContextual"/>
              </w:rPr>
              <w:t>Manufacturer</w:t>
            </w:r>
            <w:r>
              <w:rPr>
                <w:rFonts w:eastAsiaTheme="minorEastAsia"/>
                <w:sz w:val="21"/>
                <w:szCs w:val="21"/>
                <w14:ligatures w14:val="standardContextual"/>
              </w:rPr>
              <w:t>’</w:t>
            </w:r>
            <w:r>
              <w:rPr>
                <w:rFonts w:eastAsiaTheme="minorEastAsia" w:hint="eastAsia"/>
                <w:sz w:val="21"/>
                <w:szCs w:val="21"/>
                <w14:ligatures w14:val="standardContextual"/>
              </w:rPr>
              <w:t>s</w:t>
            </w:r>
            <w:r>
              <w:rPr>
                <w:rFonts w:hint="eastAsia"/>
              </w:rPr>
              <w:t xml:space="preserve"> </w:t>
            </w:r>
            <w:r w:rsidRPr="00BF6034">
              <w:rPr>
                <w:rFonts w:eastAsiaTheme="minorEastAsia" w:hint="eastAsia"/>
                <w:sz w:val="21"/>
                <w:szCs w:val="21"/>
                <w14:ligatures w14:val="standardContextual"/>
              </w:rPr>
              <w:t>address</w:t>
            </w:r>
            <w:r>
              <w:rPr>
                <w:rFonts w:eastAsiaTheme="minorEastAsia" w:hint="eastAsia"/>
                <w:sz w:val="21"/>
                <w:szCs w:val="21"/>
                <w14:ligatures w14:val="standardContextual"/>
              </w:rPr>
              <w:t xml:space="preserve"> </w:t>
            </w:r>
          </w:p>
        </w:tc>
        <w:tc>
          <w:tcPr>
            <w:tcW w:w="0" w:type="auto"/>
          </w:tcPr>
          <w:p w14:paraId="2550FEB3" w14:textId="77777777" w:rsidR="00BF6034" w:rsidRPr="0072665A" w:rsidRDefault="00BF6034" w:rsidP="0072665A">
            <w:pPr>
              <w:jc w:val="center"/>
              <w:rPr>
                <w:rFonts w:eastAsia="Times New Roman"/>
                <w:sz w:val="21"/>
                <w:szCs w:val="21"/>
                <w14:ligatures w14:val="standardContextual"/>
              </w:rPr>
            </w:pPr>
            <w:r w:rsidRPr="0072665A">
              <w:rPr>
                <w:rFonts w:eastAsia="Times New Roman"/>
                <w:sz w:val="21"/>
                <w:szCs w:val="21"/>
                <w14:ligatures w14:val="standardContextual"/>
              </w:rPr>
              <w:t>Catalogue numbers</w:t>
            </w:r>
          </w:p>
        </w:tc>
        <w:tc>
          <w:tcPr>
            <w:tcW w:w="883" w:type="dxa"/>
          </w:tcPr>
          <w:p w14:paraId="75A3CF5E" w14:textId="1EF0CB40" w:rsidR="00BF6034" w:rsidRPr="0072665A" w:rsidRDefault="00BF6034" w:rsidP="0072665A">
            <w:pPr>
              <w:jc w:val="center"/>
              <w:rPr>
                <w:rFonts w:eastAsia="Times New Roman"/>
                <w:szCs w:val="21"/>
                <w14:ligatures w14:val="standardContextual"/>
              </w:rPr>
            </w:pPr>
            <w:r>
              <w:rPr>
                <w:rFonts w:eastAsiaTheme="minorEastAsia" w:hint="eastAsia"/>
                <w:szCs w:val="21"/>
                <w14:ligatures w14:val="standardContextual"/>
              </w:rPr>
              <w:t>D</w:t>
            </w:r>
            <w:r w:rsidRPr="00BF6034">
              <w:rPr>
                <w:rFonts w:eastAsia="Times New Roman" w:hint="eastAsia"/>
                <w:szCs w:val="21"/>
                <w14:ligatures w14:val="standardContextual"/>
              </w:rPr>
              <w:t>ilution</w:t>
            </w:r>
          </w:p>
        </w:tc>
      </w:tr>
      <w:tr w:rsidR="00BF6034" w:rsidRPr="0072665A" w14:paraId="317268D3" w14:textId="28574DB3" w:rsidTr="00856DDB">
        <w:trPr>
          <w:jc w:val="center"/>
        </w:trPr>
        <w:tc>
          <w:tcPr>
            <w:tcW w:w="0" w:type="auto"/>
          </w:tcPr>
          <w:p w14:paraId="72F2C636" w14:textId="77777777" w:rsidR="00BF6034" w:rsidRPr="0072665A" w:rsidRDefault="00BF6034" w:rsidP="0072665A">
            <w:pPr>
              <w:rPr>
                <w:rFonts w:eastAsia="Times New Roman"/>
                <w:sz w:val="21"/>
                <w:szCs w:val="21"/>
                <w14:ligatures w14:val="standardContextual"/>
              </w:rPr>
            </w:pPr>
            <w:proofErr w:type="spellStart"/>
            <w:r w:rsidRPr="0072665A">
              <w:rPr>
                <w:rFonts w:eastAsia="Times New Roman"/>
                <w:bCs/>
                <w:sz w:val="21"/>
                <w:szCs w:val="21"/>
                <w14:ligatures w14:val="standardContextual"/>
              </w:rPr>
              <w:t>Gadph</w:t>
            </w:r>
            <w:proofErr w:type="spellEnd"/>
          </w:p>
        </w:tc>
        <w:tc>
          <w:tcPr>
            <w:tcW w:w="0" w:type="auto"/>
          </w:tcPr>
          <w:p w14:paraId="66AAF136" w14:textId="4105F891" w:rsidR="00BF6034" w:rsidRPr="00BF6034" w:rsidRDefault="00BF6034" w:rsidP="0072665A">
            <w:pPr>
              <w:jc w:val="center"/>
              <w:rPr>
                <w:rFonts w:eastAsiaTheme="minorEastAsia" w:hint="eastAsia"/>
                <w:bCs/>
                <w:sz w:val="21"/>
                <w:szCs w:val="21"/>
                <w14:ligatures w14:val="standardContextual"/>
              </w:rPr>
            </w:pPr>
            <w:r w:rsidRPr="0072665A">
              <w:rPr>
                <w:rFonts w:eastAsia="Times New Roman"/>
                <w:bCs/>
                <w:sz w:val="21"/>
                <w:szCs w:val="21"/>
                <w14:ligatures w14:val="standardContextual"/>
              </w:rPr>
              <w:t>Abcam</w:t>
            </w:r>
            <w:r>
              <w:rPr>
                <w:rFonts w:eastAsiaTheme="minorEastAsia" w:hint="eastAsia"/>
                <w:bCs/>
                <w:sz w:val="21"/>
                <w:szCs w:val="21"/>
                <w14:ligatures w14:val="standardContextual"/>
              </w:rPr>
              <w:t xml:space="preserve"> (</w:t>
            </w:r>
            <w:r w:rsidRPr="00BF6034">
              <w:rPr>
                <w:rFonts w:eastAsiaTheme="minorEastAsia" w:hint="eastAsia"/>
                <w:bCs/>
                <w:sz w:val="21"/>
                <w:szCs w:val="21"/>
                <w14:ligatures w14:val="standardContextual"/>
              </w:rPr>
              <w:t>Cambridge, MA, USA</w:t>
            </w:r>
            <w:r>
              <w:rPr>
                <w:rFonts w:eastAsiaTheme="minorEastAsia" w:hint="eastAsia"/>
                <w:bCs/>
                <w:sz w:val="21"/>
                <w:szCs w:val="21"/>
                <w14:ligatures w14:val="standardContextual"/>
              </w:rPr>
              <w:t>)</w:t>
            </w:r>
          </w:p>
        </w:tc>
        <w:tc>
          <w:tcPr>
            <w:tcW w:w="0" w:type="auto"/>
          </w:tcPr>
          <w:p w14:paraId="46F49E87" w14:textId="77777777" w:rsidR="00BF6034" w:rsidRPr="0072665A" w:rsidRDefault="00BF6034" w:rsidP="0072665A">
            <w:pPr>
              <w:jc w:val="center"/>
              <w:rPr>
                <w:rFonts w:eastAsia="Times New Roman"/>
                <w:bCs/>
                <w:sz w:val="21"/>
                <w:szCs w:val="21"/>
                <w14:ligatures w14:val="standardContextual"/>
              </w:rPr>
            </w:pPr>
            <w:r w:rsidRPr="0072665A">
              <w:rPr>
                <w:rFonts w:eastAsia="Times New Roman"/>
                <w:bCs/>
                <w:sz w:val="21"/>
                <w:szCs w:val="21"/>
                <w14:ligatures w14:val="standardContextual"/>
              </w:rPr>
              <w:t>ab9485</w:t>
            </w:r>
          </w:p>
        </w:tc>
        <w:tc>
          <w:tcPr>
            <w:tcW w:w="883" w:type="dxa"/>
          </w:tcPr>
          <w:p w14:paraId="384C8BF1" w14:textId="3BC548AD" w:rsidR="00BF6034" w:rsidRPr="0072665A" w:rsidRDefault="00BF6034" w:rsidP="00BF6034">
            <w:pPr>
              <w:rPr>
                <w:rFonts w:eastAsia="Times New Roman"/>
                <w:bCs/>
                <w:szCs w:val="21"/>
                <w14:ligatures w14:val="standardContextual"/>
              </w:rPr>
            </w:pPr>
            <w:r w:rsidRPr="00BF6034">
              <w:rPr>
                <w:rFonts w:eastAsia="Times New Roman" w:hint="eastAsia"/>
                <w:bCs/>
                <w:szCs w:val="21"/>
                <w14:ligatures w14:val="standardContextual"/>
              </w:rPr>
              <w:t>1</w:t>
            </w:r>
            <w:r>
              <w:rPr>
                <w:rFonts w:eastAsiaTheme="minorEastAsia" w:hint="eastAsia"/>
                <w:bCs/>
                <w:szCs w:val="21"/>
                <w14:ligatures w14:val="standardContextual"/>
              </w:rPr>
              <w:t>:</w:t>
            </w:r>
            <w:r w:rsidRPr="00BF6034">
              <w:rPr>
                <w:rFonts w:eastAsia="Times New Roman" w:hint="eastAsia"/>
                <w:bCs/>
                <w:szCs w:val="21"/>
                <w14:ligatures w14:val="standardContextual"/>
              </w:rPr>
              <w:t>2500</w:t>
            </w:r>
          </w:p>
        </w:tc>
      </w:tr>
      <w:tr w:rsidR="00BF6034" w:rsidRPr="0072665A" w14:paraId="4E10CF5A" w14:textId="6BA17411" w:rsidTr="00856DDB">
        <w:trPr>
          <w:jc w:val="center"/>
        </w:trPr>
        <w:tc>
          <w:tcPr>
            <w:tcW w:w="0" w:type="auto"/>
          </w:tcPr>
          <w:p w14:paraId="0D2C40F2" w14:textId="77777777" w:rsidR="00BF6034" w:rsidRPr="0072665A" w:rsidRDefault="00BF6034" w:rsidP="0072665A">
            <w:pPr>
              <w:rPr>
                <w:rFonts w:eastAsia="Times New Roman"/>
                <w:bCs/>
                <w:sz w:val="21"/>
                <w:szCs w:val="21"/>
                <w14:ligatures w14:val="standardContextual"/>
              </w:rPr>
            </w:pPr>
            <w:proofErr w:type="spellStart"/>
            <w:r w:rsidRPr="0072665A">
              <w:rPr>
                <w:rFonts w:eastAsia="Times New Roman"/>
                <w:bCs/>
                <w:sz w:val="21"/>
                <w:szCs w:val="21"/>
                <w14:ligatures w14:val="standardContextual"/>
              </w:rPr>
              <w:t>Fto</w:t>
            </w:r>
            <w:proofErr w:type="spellEnd"/>
          </w:p>
        </w:tc>
        <w:tc>
          <w:tcPr>
            <w:tcW w:w="0" w:type="auto"/>
          </w:tcPr>
          <w:p w14:paraId="75C432AB" w14:textId="77777777" w:rsidR="00BF6034" w:rsidRPr="0072665A" w:rsidRDefault="00BF6034" w:rsidP="0072665A">
            <w:pPr>
              <w:jc w:val="center"/>
              <w:rPr>
                <w:rFonts w:eastAsia="Times New Roman"/>
                <w:bCs/>
                <w:sz w:val="21"/>
                <w:szCs w:val="21"/>
                <w14:ligatures w14:val="standardContextual"/>
              </w:rPr>
            </w:pPr>
            <w:r w:rsidRPr="0072665A">
              <w:rPr>
                <w:rFonts w:eastAsia="Times New Roman"/>
                <w:bCs/>
                <w:sz w:val="21"/>
                <w:szCs w:val="21"/>
                <w14:ligatures w14:val="standardContextual"/>
              </w:rPr>
              <w:t>Abcam</w:t>
            </w:r>
          </w:p>
        </w:tc>
        <w:tc>
          <w:tcPr>
            <w:tcW w:w="0" w:type="auto"/>
          </w:tcPr>
          <w:p w14:paraId="02D8B127" w14:textId="77777777" w:rsidR="00BF6034" w:rsidRPr="0072665A" w:rsidRDefault="00BF6034" w:rsidP="0072665A">
            <w:pPr>
              <w:jc w:val="center"/>
              <w:rPr>
                <w:rFonts w:eastAsia="Times New Roman"/>
                <w:bCs/>
                <w:sz w:val="21"/>
                <w:szCs w:val="21"/>
                <w14:ligatures w14:val="standardContextual"/>
              </w:rPr>
            </w:pPr>
            <w:r w:rsidRPr="0072665A">
              <w:rPr>
                <w:rFonts w:eastAsia="Times New Roman"/>
                <w:bCs/>
                <w:sz w:val="21"/>
                <w:szCs w:val="21"/>
                <w14:ligatures w14:val="standardContextual"/>
              </w:rPr>
              <w:t>ab280081</w:t>
            </w:r>
          </w:p>
        </w:tc>
        <w:tc>
          <w:tcPr>
            <w:tcW w:w="883" w:type="dxa"/>
          </w:tcPr>
          <w:p w14:paraId="2BEE9003" w14:textId="598AC0EE" w:rsidR="00BF6034" w:rsidRPr="0072665A" w:rsidRDefault="00BF6034" w:rsidP="0072665A">
            <w:pPr>
              <w:jc w:val="center"/>
              <w:rPr>
                <w:rFonts w:eastAsia="Times New Roman"/>
                <w:bCs/>
                <w:szCs w:val="21"/>
                <w14:ligatures w14:val="standardContextual"/>
              </w:rPr>
            </w:pPr>
            <w:r w:rsidRPr="00BF6034">
              <w:rPr>
                <w:rFonts w:eastAsia="Times New Roman" w:hint="eastAsia"/>
                <w:bCs/>
                <w:szCs w:val="21"/>
                <w14:ligatures w14:val="standardContextual"/>
              </w:rPr>
              <w:t>1</w:t>
            </w:r>
            <w:r>
              <w:rPr>
                <w:rFonts w:eastAsiaTheme="minorEastAsia" w:hint="eastAsia"/>
                <w:bCs/>
                <w:szCs w:val="21"/>
                <w14:ligatures w14:val="standardContextual"/>
              </w:rPr>
              <w:t>:</w:t>
            </w:r>
            <w:r>
              <w:rPr>
                <w:rFonts w:eastAsiaTheme="minorEastAsia" w:hint="eastAsia"/>
                <w:bCs/>
                <w:szCs w:val="21"/>
                <w14:ligatures w14:val="standardContextual"/>
              </w:rPr>
              <w:t>10</w:t>
            </w:r>
            <w:r w:rsidRPr="00BF6034">
              <w:rPr>
                <w:rFonts w:eastAsia="Times New Roman" w:hint="eastAsia"/>
                <w:bCs/>
                <w:szCs w:val="21"/>
                <w14:ligatures w14:val="standardContextual"/>
              </w:rPr>
              <w:t>00</w:t>
            </w:r>
          </w:p>
        </w:tc>
      </w:tr>
      <w:tr w:rsidR="00BF6034" w:rsidRPr="0072665A" w14:paraId="0AE83B17" w14:textId="7A1782DA" w:rsidTr="00856DDB">
        <w:trPr>
          <w:jc w:val="center"/>
        </w:trPr>
        <w:tc>
          <w:tcPr>
            <w:tcW w:w="0" w:type="auto"/>
          </w:tcPr>
          <w:p w14:paraId="75EF93A6" w14:textId="77777777" w:rsidR="00BF6034" w:rsidRPr="0072665A" w:rsidRDefault="00BF6034" w:rsidP="0072665A">
            <w:pPr>
              <w:rPr>
                <w:rFonts w:eastAsia="Times New Roman"/>
                <w:bCs/>
                <w:sz w:val="21"/>
                <w:szCs w:val="21"/>
                <w14:ligatures w14:val="standardContextual"/>
              </w:rPr>
            </w:pPr>
            <w:r w:rsidRPr="0072665A">
              <w:rPr>
                <w:rFonts w:eastAsia="Times New Roman"/>
                <w:bCs/>
                <w:sz w:val="21"/>
                <w:szCs w:val="21"/>
                <w14:ligatures w14:val="standardContextual"/>
              </w:rPr>
              <w:t>Anxa1</w:t>
            </w:r>
          </w:p>
        </w:tc>
        <w:tc>
          <w:tcPr>
            <w:tcW w:w="0" w:type="auto"/>
          </w:tcPr>
          <w:p w14:paraId="030043FD" w14:textId="77777777" w:rsidR="00BF6034" w:rsidRPr="0072665A" w:rsidRDefault="00BF6034" w:rsidP="0072665A">
            <w:pPr>
              <w:jc w:val="center"/>
              <w:rPr>
                <w:rFonts w:eastAsia="Times New Roman"/>
                <w:bCs/>
                <w:sz w:val="21"/>
                <w:szCs w:val="21"/>
                <w14:ligatures w14:val="standardContextual"/>
              </w:rPr>
            </w:pPr>
            <w:r w:rsidRPr="0072665A">
              <w:rPr>
                <w:rFonts w:eastAsia="Times New Roman"/>
                <w:bCs/>
                <w:sz w:val="21"/>
                <w:szCs w:val="21"/>
                <w14:ligatures w14:val="standardContextual"/>
              </w:rPr>
              <w:t>Abcam</w:t>
            </w:r>
          </w:p>
        </w:tc>
        <w:tc>
          <w:tcPr>
            <w:tcW w:w="0" w:type="auto"/>
          </w:tcPr>
          <w:p w14:paraId="3C3CFDFA" w14:textId="77777777" w:rsidR="00BF6034" w:rsidRPr="0072665A" w:rsidRDefault="00BF6034" w:rsidP="0072665A">
            <w:pPr>
              <w:jc w:val="center"/>
              <w:rPr>
                <w:rFonts w:eastAsia="Times New Roman"/>
                <w:bCs/>
                <w:sz w:val="21"/>
                <w:szCs w:val="21"/>
                <w14:ligatures w14:val="standardContextual"/>
              </w:rPr>
            </w:pPr>
            <w:r w:rsidRPr="0072665A">
              <w:rPr>
                <w:rFonts w:eastAsia="Times New Roman"/>
                <w:bCs/>
                <w:sz w:val="21"/>
                <w:szCs w:val="21"/>
                <w14:ligatures w14:val="standardContextual"/>
              </w:rPr>
              <w:t>ab214486</w:t>
            </w:r>
          </w:p>
        </w:tc>
        <w:tc>
          <w:tcPr>
            <w:tcW w:w="883" w:type="dxa"/>
          </w:tcPr>
          <w:p w14:paraId="7303D523" w14:textId="44A8287C" w:rsidR="00BF6034" w:rsidRPr="0072665A" w:rsidRDefault="00856DDB" w:rsidP="0072665A">
            <w:pPr>
              <w:jc w:val="center"/>
              <w:rPr>
                <w:rFonts w:eastAsia="Times New Roman"/>
                <w:bCs/>
                <w:szCs w:val="21"/>
                <w14:ligatures w14:val="standardContextual"/>
              </w:rPr>
            </w:pPr>
            <w:r w:rsidRPr="00BF6034">
              <w:rPr>
                <w:rFonts w:eastAsia="Times New Roman" w:hint="eastAsia"/>
                <w:bCs/>
                <w:szCs w:val="21"/>
                <w14:ligatures w14:val="standardContextual"/>
              </w:rPr>
              <w:t>1</w:t>
            </w:r>
            <w:r>
              <w:rPr>
                <w:rFonts w:eastAsiaTheme="minorEastAsia" w:hint="eastAsia"/>
                <w:bCs/>
                <w:szCs w:val="21"/>
                <w14:ligatures w14:val="standardContextual"/>
              </w:rPr>
              <w:t>:</w:t>
            </w:r>
            <w:r>
              <w:rPr>
                <w:rFonts w:eastAsiaTheme="minorEastAsia" w:hint="eastAsia"/>
                <w:bCs/>
                <w:szCs w:val="21"/>
                <w14:ligatures w14:val="standardContextual"/>
              </w:rPr>
              <w:t>2</w:t>
            </w:r>
            <w:r>
              <w:rPr>
                <w:rFonts w:eastAsiaTheme="minorEastAsia" w:hint="eastAsia"/>
                <w:bCs/>
                <w:szCs w:val="21"/>
                <w14:ligatures w14:val="standardContextual"/>
              </w:rPr>
              <w:t>0</w:t>
            </w:r>
            <w:r w:rsidRPr="00BF6034">
              <w:rPr>
                <w:rFonts w:eastAsia="Times New Roman" w:hint="eastAsia"/>
                <w:bCs/>
                <w:szCs w:val="21"/>
                <w14:ligatures w14:val="standardContextual"/>
              </w:rPr>
              <w:t>00</w:t>
            </w:r>
          </w:p>
        </w:tc>
      </w:tr>
      <w:tr w:rsidR="00BF6034" w:rsidRPr="0072665A" w14:paraId="4B328AEE" w14:textId="751487F0" w:rsidTr="00856DDB">
        <w:trPr>
          <w:jc w:val="center"/>
        </w:trPr>
        <w:tc>
          <w:tcPr>
            <w:tcW w:w="0" w:type="auto"/>
          </w:tcPr>
          <w:p w14:paraId="0A2F8E9E" w14:textId="77777777" w:rsidR="00BF6034" w:rsidRPr="0072665A" w:rsidRDefault="00BF6034" w:rsidP="0072665A">
            <w:pPr>
              <w:rPr>
                <w:rFonts w:eastAsia="Times New Roman"/>
                <w:bCs/>
                <w:sz w:val="21"/>
                <w:szCs w:val="21"/>
                <w14:ligatures w14:val="standardContextual"/>
              </w:rPr>
            </w:pPr>
            <w:r w:rsidRPr="0072665A">
              <w:rPr>
                <w:rFonts w:eastAsia="Times New Roman"/>
                <w:bCs/>
                <w:sz w:val="21"/>
                <w:szCs w:val="21"/>
                <w14:ligatures w14:val="standardContextual"/>
              </w:rPr>
              <w:t>Bax</w:t>
            </w:r>
          </w:p>
        </w:tc>
        <w:tc>
          <w:tcPr>
            <w:tcW w:w="0" w:type="auto"/>
          </w:tcPr>
          <w:p w14:paraId="5D7EEBC9" w14:textId="77777777" w:rsidR="00BF6034" w:rsidRPr="0072665A" w:rsidRDefault="00BF6034" w:rsidP="0072665A">
            <w:pPr>
              <w:jc w:val="center"/>
              <w:rPr>
                <w:rFonts w:eastAsia="Times New Roman"/>
                <w:bCs/>
                <w:sz w:val="21"/>
                <w:szCs w:val="21"/>
                <w14:ligatures w14:val="standardContextual"/>
              </w:rPr>
            </w:pPr>
            <w:r w:rsidRPr="0072665A">
              <w:rPr>
                <w:rFonts w:eastAsia="Times New Roman"/>
                <w:bCs/>
                <w:sz w:val="21"/>
                <w:szCs w:val="21"/>
                <w14:ligatures w14:val="standardContextual"/>
              </w:rPr>
              <w:t>Abcam</w:t>
            </w:r>
          </w:p>
        </w:tc>
        <w:tc>
          <w:tcPr>
            <w:tcW w:w="0" w:type="auto"/>
          </w:tcPr>
          <w:p w14:paraId="6928542F" w14:textId="77777777" w:rsidR="00BF6034" w:rsidRPr="0072665A" w:rsidRDefault="00BF6034" w:rsidP="0072665A">
            <w:pPr>
              <w:jc w:val="center"/>
              <w:rPr>
                <w:rFonts w:eastAsia="Times New Roman"/>
                <w:bCs/>
                <w:sz w:val="21"/>
                <w:szCs w:val="21"/>
                <w14:ligatures w14:val="standardContextual"/>
              </w:rPr>
            </w:pPr>
            <w:r w:rsidRPr="0072665A">
              <w:rPr>
                <w:rFonts w:eastAsia="Times New Roman"/>
                <w:bCs/>
                <w:sz w:val="21"/>
                <w:szCs w:val="21"/>
                <w14:ligatures w14:val="standardContextual"/>
              </w:rPr>
              <w:t>ab182733</w:t>
            </w:r>
          </w:p>
        </w:tc>
        <w:tc>
          <w:tcPr>
            <w:tcW w:w="883" w:type="dxa"/>
          </w:tcPr>
          <w:p w14:paraId="2FAFF581" w14:textId="180DD71C" w:rsidR="00BF6034" w:rsidRPr="0072665A" w:rsidRDefault="00856DDB" w:rsidP="0072665A">
            <w:pPr>
              <w:jc w:val="center"/>
              <w:rPr>
                <w:rFonts w:eastAsia="Times New Roman"/>
                <w:bCs/>
                <w:szCs w:val="21"/>
                <w14:ligatures w14:val="standardContextual"/>
              </w:rPr>
            </w:pPr>
            <w:r w:rsidRPr="00BF6034">
              <w:rPr>
                <w:rFonts w:eastAsia="Times New Roman" w:hint="eastAsia"/>
                <w:bCs/>
                <w:szCs w:val="21"/>
                <w14:ligatures w14:val="standardContextual"/>
              </w:rPr>
              <w:t>1</w:t>
            </w:r>
            <w:r>
              <w:rPr>
                <w:rFonts w:eastAsiaTheme="minorEastAsia" w:hint="eastAsia"/>
                <w:bCs/>
                <w:szCs w:val="21"/>
                <w14:ligatures w14:val="standardContextual"/>
              </w:rPr>
              <w:t>:20</w:t>
            </w:r>
            <w:r w:rsidRPr="00BF6034">
              <w:rPr>
                <w:rFonts w:eastAsia="Times New Roman" w:hint="eastAsia"/>
                <w:bCs/>
                <w:szCs w:val="21"/>
                <w14:ligatures w14:val="standardContextual"/>
              </w:rPr>
              <w:t>00</w:t>
            </w:r>
          </w:p>
        </w:tc>
      </w:tr>
      <w:tr w:rsidR="00856DDB" w:rsidRPr="0072665A" w14:paraId="1032ED23" w14:textId="0C6A1E53" w:rsidTr="00856DDB">
        <w:trPr>
          <w:jc w:val="center"/>
        </w:trPr>
        <w:tc>
          <w:tcPr>
            <w:tcW w:w="0" w:type="auto"/>
          </w:tcPr>
          <w:p w14:paraId="6D08AFF7" w14:textId="77777777" w:rsidR="00856DDB" w:rsidRPr="0072665A" w:rsidRDefault="00856DDB" w:rsidP="00856DDB">
            <w:pPr>
              <w:rPr>
                <w:rFonts w:eastAsia="Times New Roman"/>
                <w:bCs/>
                <w:sz w:val="21"/>
                <w:szCs w:val="21"/>
                <w14:ligatures w14:val="standardContextual"/>
              </w:rPr>
            </w:pPr>
            <w:r w:rsidRPr="0072665A">
              <w:rPr>
                <w:rFonts w:eastAsia="Times New Roman"/>
                <w:bCs/>
                <w:sz w:val="21"/>
                <w:szCs w:val="21"/>
                <w14:ligatures w14:val="standardContextual"/>
              </w:rPr>
              <w:t>Bcl-2</w:t>
            </w:r>
          </w:p>
        </w:tc>
        <w:tc>
          <w:tcPr>
            <w:tcW w:w="0" w:type="auto"/>
          </w:tcPr>
          <w:p w14:paraId="015378F7" w14:textId="77777777" w:rsidR="00856DDB" w:rsidRPr="0072665A" w:rsidRDefault="00856DDB" w:rsidP="00856DDB">
            <w:pPr>
              <w:jc w:val="center"/>
              <w:rPr>
                <w:rFonts w:eastAsia="Times New Roman"/>
                <w:bCs/>
                <w:sz w:val="21"/>
                <w:szCs w:val="21"/>
                <w14:ligatures w14:val="standardContextual"/>
              </w:rPr>
            </w:pPr>
            <w:r w:rsidRPr="0072665A">
              <w:rPr>
                <w:rFonts w:eastAsia="Times New Roman"/>
                <w:bCs/>
                <w:sz w:val="21"/>
                <w:szCs w:val="21"/>
                <w14:ligatures w14:val="standardContextual"/>
              </w:rPr>
              <w:t>Abcam</w:t>
            </w:r>
          </w:p>
        </w:tc>
        <w:tc>
          <w:tcPr>
            <w:tcW w:w="0" w:type="auto"/>
          </w:tcPr>
          <w:p w14:paraId="7A54544C" w14:textId="77777777" w:rsidR="00856DDB" w:rsidRPr="0072665A" w:rsidRDefault="00856DDB" w:rsidP="00856DDB">
            <w:pPr>
              <w:jc w:val="center"/>
              <w:rPr>
                <w:rFonts w:eastAsia="Times New Roman"/>
                <w:bCs/>
                <w:sz w:val="21"/>
                <w:szCs w:val="21"/>
                <w14:ligatures w14:val="standardContextual"/>
              </w:rPr>
            </w:pPr>
            <w:r w:rsidRPr="0072665A">
              <w:rPr>
                <w:rFonts w:eastAsia="Times New Roman"/>
                <w:bCs/>
                <w:sz w:val="21"/>
                <w:szCs w:val="21"/>
                <w14:ligatures w14:val="standardContextual"/>
              </w:rPr>
              <w:t>ab196495</w:t>
            </w:r>
          </w:p>
        </w:tc>
        <w:tc>
          <w:tcPr>
            <w:tcW w:w="883" w:type="dxa"/>
          </w:tcPr>
          <w:p w14:paraId="5E19FC11" w14:textId="2149D73B" w:rsidR="00856DDB" w:rsidRPr="0072665A" w:rsidRDefault="00856DDB" w:rsidP="00856DDB">
            <w:pPr>
              <w:jc w:val="center"/>
              <w:rPr>
                <w:rFonts w:eastAsia="Times New Roman"/>
                <w:bCs/>
                <w:szCs w:val="21"/>
                <w14:ligatures w14:val="standardContextual"/>
              </w:rPr>
            </w:pPr>
            <w:r w:rsidRPr="00BF6034">
              <w:rPr>
                <w:rFonts w:eastAsia="Times New Roman" w:hint="eastAsia"/>
                <w:bCs/>
                <w:szCs w:val="21"/>
                <w14:ligatures w14:val="standardContextual"/>
              </w:rPr>
              <w:t>1</w:t>
            </w:r>
            <w:r>
              <w:rPr>
                <w:rFonts w:eastAsiaTheme="minorEastAsia" w:hint="eastAsia"/>
                <w:bCs/>
                <w:szCs w:val="21"/>
                <w14:ligatures w14:val="standardContextual"/>
              </w:rPr>
              <w:t>:10</w:t>
            </w:r>
            <w:r w:rsidRPr="00BF6034">
              <w:rPr>
                <w:rFonts w:eastAsia="Times New Roman" w:hint="eastAsia"/>
                <w:bCs/>
                <w:szCs w:val="21"/>
                <w14:ligatures w14:val="standardContextual"/>
              </w:rPr>
              <w:t>00</w:t>
            </w:r>
          </w:p>
        </w:tc>
      </w:tr>
      <w:tr w:rsidR="00856DDB" w:rsidRPr="0072665A" w14:paraId="09AC39F0" w14:textId="25E7EE92" w:rsidTr="00856DDB">
        <w:trPr>
          <w:jc w:val="center"/>
        </w:trPr>
        <w:tc>
          <w:tcPr>
            <w:tcW w:w="0" w:type="auto"/>
          </w:tcPr>
          <w:p w14:paraId="0CC00A98" w14:textId="77777777" w:rsidR="00856DDB" w:rsidRPr="0072665A" w:rsidRDefault="00856DDB" w:rsidP="00856DDB">
            <w:pPr>
              <w:rPr>
                <w:rFonts w:eastAsia="Times New Roman"/>
                <w:bCs/>
                <w:sz w:val="21"/>
                <w:szCs w:val="21"/>
                <w14:ligatures w14:val="standardContextual"/>
              </w:rPr>
            </w:pPr>
            <w:r w:rsidRPr="0072665A">
              <w:rPr>
                <w:rFonts w:eastAsia="等线"/>
                <w:sz w:val="21"/>
                <w:szCs w:val="21"/>
                <w14:ligatures w14:val="standardContextual"/>
              </w:rPr>
              <w:t>A</w:t>
            </w:r>
            <w:r w:rsidRPr="0072665A">
              <w:rPr>
                <w:rFonts w:eastAsia="等线" w:hint="eastAsia"/>
                <w:sz w:val="21"/>
                <w:szCs w:val="21"/>
                <w14:ligatures w14:val="standardContextual"/>
              </w:rPr>
              <w:t>SC</w:t>
            </w:r>
          </w:p>
        </w:tc>
        <w:tc>
          <w:tcPr>
            <w:tcW w:w="0" w:type="auto"/>
          </w:tcPr>
          <w:p w14:paraId="3E632982" w14:textId="77777777" w:rsidR="00856DDB" w:rsidRPr="0072665A" w:rsidRDefault="00856DDB" w:rsidP="00856DDB">
            <w:pPr>
              <w:jc w:val="center"/>
              <w:rPr>
                <w:rFonts w:eastAsia="Times New Roman"/>
                <w:bCs/>
                <w:sz w:val="21"/>
                <w:szCs w:val="21"/>
                <w14:ligatures w14:val="standardContextual"/>
              </w:rPr>
            </w:pPr>
            <w:r w:rsidRPr="0072665A">
              <w:rPr>
                <w:rFonts w:eastAsia="Times New Roman"/>
                <w:bCs/>
                <w:sz w:val="21"/>
                <w:szCs w:val="21"/>
                <w14:ligatures w14:val="standardContextual"/>
              </w:rPr>
              <w:t>Abcam</w:t>
            </w:r>
          </w:p>
        </w:tc>
        <w:tc>
          <w:tcPr>
            <w:tcW w:w="0" w:type="auto"/>
          </w:tcPr>
          <w:p w14:paraId="7D3C3438" w14:textId="77777777" w:rsidR="00856DDB" w:rsidRPr="0072665A" w:rsidRDefault="00856DDB" w:rsidP="00856DDB">
            <w:pPr>
              <w:jc w:val="center"/>
              <w:rPr>
                <w:rFonts w:eastAsia="Times New Roman"/>
                <w:bCs/>
                <w:sz w:val="21"/>
                <w:szCs w:val="21"/>
                <w14:ligatures w14:val="standardContextual"/>
              </w:rPr>
            </w:pPr>
            <w:r w:rsidRPr="0072665A">
              <w:rPr>
                <w:rFonts w:eastAsia="Times New Roman"/>
                <w:bCs/>
                <w:sz w:val="21"/>
                <w:szCs w:val="21"/>
                <w14:ligatures w14:val="standardContextual"/>
              </w:rPr>
              <w:t>ab307560</w:t>
            </w:r>
          </w:p>
        </w:tc>
        <w:tc>
          <w:tcPr>
            <w:tcW w:w="883" w:type="dxa"/>
          </w:tcPr>
          <w:p w14:paraId="4DB81B13" w14:textId="08F63FEB" w:rsidR="00856DDB" w:rsidRPr="0072665A" w:rsidRDefault="00856DDB" w:rsidP="00856DDB">
            <w:pPr>
              <w:jc w:val="center"/>
              <w:rPr>
                <w:rFonts w:eastAsia="Times New Roman"/>
                <w:bCs/>
                <w:szCs w:val="21"/>
                <w14:ligatures w14:val="standardContextual"/>
              </w:rPr>
            </w:pPr>
            <w:r w:rsidRPr="00BF6034">
              <w:rPr>
                <w:rFonts w:eastAsia="Times New Roman" w:hint="eastAsia"/>
                <w:bCs/>
                <w:szCs w:val="21"/>
                <w14:ligatures w14:val="standardContextual"/>
              </w:rPr>
              <w:t>1</w:t>
            </w:r>
            <w:r>
              <w:rPr>
                <w:rFonts w:eastAsiaTheme="minorEastAsia" w:hint="eastAsia"/>
                <w:bCs/>
                <w:szCs w:val="21"/>
                <w14:ligatures w14:val="standardContextual"/>
              </w:rPr>
              <w:t>:10</w:t>
            </w:r>
            <w:r w:rsidRPr="00BF6034">
              <w:rPr>
                <w:rFonts w:eastAsia="Times New Roman" w:hint="eastAsia"/>
                <w:bCs/>
                <w:szCs w:val="21"/>
                <w14:ligatures w14:val="standardContextual"/>
              </w:rPr>
              <w:t>00</w:t>
            </w:r>
          </w:p>
        </w:tc>
      </w:tr>
      <w:tr w:rsidR="00856DDB" w:rsidRPr="0072665A" w14:paraId="4227D01E" w14:textId="2AF37F0C" w:rsidTr="00856DDB">
        <w:trPr>
          <w:jc w:val="center"/>
        </w:trPr>
        <w:tc>
          <w:tcPr>
            <w:tcW w:w="0" w:type="auto"/>
          </w:tcPr>
          <w:p w14:paraId="2F376DC0" w14:textId="77777777" w:rsidR="00856DDB" w:rsidRPr="0072665A" w:rsidRDefault="00856DDB" w:rsidP="00856DDB">
            <w:pPr>
              <w:rPr>
                <w:rFonts w:eastAsia="华文楷体"/>
                <w:bCs/>
                <w:sz w:val="21"/>
                <w:szCs w:val="21"/>
                <w14:ligatures w14:val="standardContextual"/>
              </w:rPr>
            </w:pPr>
            <w:r w:rsidRPr="0072665A">
              <w:rPr>
                <w:rFonts w:eastAsia="Times New Roman"/>
                <w:bCs/>
                <w:sz w:val="21"/>
                <w:szCs w:val="21"/>
                <w14:ligatures w14:val="standardContextual"/>
              </w:rPr>
              <w:t>Cle-Caspase 1</w:t>
            </w:r>
          </w:p>
        </w:tc>
        <w:tc>
          <w:tcPr>
            <w:tcW w:w="0" w:type="auto"/>
          </w:tcPr>
          <w:p w14:paraId="7C7A361D" w14:textId="1A5BC235" w:rsidR="00856DDB" w:rsidRPr="0072665A" w:rsidRDefault="00856DDB" w:rsidP="00856DDB">
            <w:pPr>
              <w:jc w:val="center"/>
              <w:rPr>
                <w:rFonts w:eastAsia="等线"/>
                <w:bCs/>
                <w:sz w:val="21"/>
                <w:szCs w:val="21"/>
                <w14:ligatures w14:val="standardContextual"/>
              </w:rPr>
            </w:pPr>
            <w:r w:rsidRPr="0072665A">
              <w:rPr>
                <w:rFonts w:eastAsia="Times New Roman"/>
                <w:bCs/>
                <w:sz w:val="21"/>
                <w:szCs w:val="21"/>
                <w14:ligatures w14:val="standardContextual"/>
              </w:rPr>
              <w:t>Affinity</w:t>
            </w:r>
            <w:r w:rsidR="00F2425B" w:rsidRPr="00F2425B">
              <w:rPr>
                <w:rFonts w:eastAsia="Times New Roman" w:hint="eastAsia"/>
                <w:bCs/>
                <w:sz w:val="21"/>
                <w:szCs w:val="21"/>
                <w14:ligatures w14:val="standardContextual"/>
              </w:rPr>
              <w:t xml:space="preserve"> (</w:t>
            </w:r>
            <w:proofErr w:type="spellStart"/>
            <w:r w:rsidR="00F2425B" w:rsidRPr="00F2425B">
              <w:rPr>
                <w:rFonts w:eastAsia="Times New Roman" w:hint="eastAsia"/>
                <w:bCs/>
                <w:sz w:val="21"/>
                <w:szCs w:val="21"/>
                <w14:ligatures w14:val="standardContextual"/>
              </w:rPr>
              <w:t>Ancaster</w:t>
            </w:r>
            <w:proofErr w:type="spellEnd"/>
            <w:r w:rsidR="00F2425B" w:rsidRPr="00F2425B">
              <w:rPr>
                <w:rFonts w:eastAsia="Times New Roman" w:hint="eastAsia"/>
                <w:bCs/>
                <w:sz w:val="21"/>
                <w:szCs w:val="21"/>
                <w14:ligatures w14:val="standardContextual"/>
              </w:rPr>
              <w:t>, ON, Canada)</w:t>
            </w:r>
          </w:p>
        </w:tc>
        <w:tc>
          <w:tcPr>
            <w:tcW w:w="0" w:type="auto"/>
          </w:tcPr>
          <w:p w14:paraId="777AEECB" w14:textId="77777777" w:rsidR="00856DDB" w:rsidRPr="0072665A" w:rsidRDefault="00856DDB" w:rsidP="00856DDB">
            <w:pPr>
              <w:jc w:val="center"/>
              <w:rPr>
                <w:rFonts w:eastAsia="Times New Roman"/>
                <w:bCs/>
                <w:sz w:val="21"/>
                <w:szCs w:val="21"/>
                <w14:ligatures w14:val="standardContextual"/>
              </w:rPr>
            </w:pPr>
            <w:r w:rsidRPr="0072665A">
              <w:rPr>
                <w:rFonts w:eastAsia="Times New Roman"/>
                <w:bCs/>
                <w:sz w:val="21"/>
                <w:szCs w:val="21"/>
                <w14:ligatures w14:val="standardContextual"/>
              </w:rPr>
              <w:t>AF4005</w:t>
            </w:r>
          </w:p>
        </w:tc>
        <w:tc>
          <w:tcPr>
            <w:tcW w:w="883" w:type="dxa"/>
          </w:tcPr>
          <w:p w14:paraId="5A5DAC5A" w14:textId="238097C2" w:rsidR="00856DDB" w:rsidRPr="0072665A" w:rsidRDefault="00856DDB" w:rsidP="00856DDB">
            <w:pPr>
              <w:jc w:val="center"/>
              <w:rPr>
                <w:rFonts w:eastAsia="Times New Roman"/>
                <w:bCs/>
                <w:szCs w:val="21"/>
                <w14:ligatures w14:val="standardContextual"/>
              </w:rPr>
            </w:pPr>
            <w:r w:rsidRPr="00BF6034">
              <w:rPr>
                <w:rFonts w:eastAsia="Times New Roman" w:hint="eastAsia"/>
                <w:bCs/>
                <w:szCs w:val="21"/>
                <w14:ligatures w14:val="standardContextual"/>
              </w:rPr>
              <w:t>1</w:t>
            </w:r>
            <w:r>
              <w:rPr>
                <w:rFonts w:eastAsiaTheme="minorEastAsia" w:hint="eastAsia"/>
                <w:bCs/>
                <w:szCs w:val="21"/>
                <w14:ligatures w14:val="standardContextual"/>
              </w:rPr>
              <w:t>:</w:t>
            </w:r>
            <w:r>
              <w:rPr>
                <w:rFonts w:eastAsiaTheme="minorEastAsia" w:hint="eastAsia"/>
                <w:bCs/>
                <w:szCs w:val="21"/>
                <w14:ligatures w14:val="standardContextual"/>
              </w:rPr>
              <w:t>3</w:t>
            </w:r>
            <w:r>
              <w:rPr>
                <w:rFonts w:eastAsiaTheme="minorEastAsia" w:hint="eastAsia"/>
                <w:bCs/>
                <w:szCs w:val="21"/>
                <w14:ligatures w14:val="standardContextual"/>
              </w:rPr>
              <w:t>0</w:t>
            </w:r>
            <w:r w:rsidRPr="00BF6034">
              <w:rPr>
                <w:rFonts w:eastAsia="Times New Roman" w:hint="eastAsia"/>
                <w:bCs/>
                <w:szCs w:val="21"/>
                <w14:ligatures w14:val="standardContextual"/>
              </w:rPr>
              <w:t>00</w:t>
            </w:r>
          </w:p>
        </w:tc>
      </w:tr>
      <w:tr w:rsidR="00856DDB" w:rsidRPr="0072665A" w14:paraId="0870A178" w14:textId="56A9CCFD" w:rsidTr="00856DDB">
        <w:trPr>
          <w:jc w:val="center"/>
        </w:trPr>
        <w:tc>
          <w:tcPr>
            <w:tcW w:w="0" w:type="auto"/>
          </w:tcPr>
          <w:p w14:paraId="0C67D7CF" w14:textId="77777777" w:rsidR="00856DDB" w:rsidRPr="0072665A" w:rsidRDefault="00856DDB" w:rsidP="00856DDB">
            <w:pPr>
              <w:rPr>
                <w:rFonts w:eastAsia="Times New Roman"/>
                <w:bCs/>
                <w:sz w:val="21"/>
                <w:szCs w:val="21"/>
                <w14:ligatures w14:val="standardContextual"/>
              </w:rPr>
            </w:pPr>
            <w:r w:rsidRPr="0072665A">
              <w:rPr>
                <w:rFonts w:eastAsia="Times New Roman"/>
                <w:bCs/>
                <w:sz w:val="21"/>
                <w:szCs w:val="21"/>
                <w14:ligatures w14:val="standardContextual"/>
              </w:rPr>
              <w:t>Pro-Caspase 1</w:t>
            </w:r>
          </w:p>
        </w:tc>
        <w:tc>
          <w:tcPr>
            <w:tcW w:w="0" w:type="auto"/>
          </w:tcPr>
          <w:p w14:paraId="06CEC990" w14:textId="77777777" w:rsidR="00856DDB" w:rsidRPr="0072665A" w:rsidRDefault="00856DDB" w:rsidP="00856DDB">
            <w:pPr>
              <w:jc w:val="center"/>
              <w:rPr>
                <w:rFonts w:eastAsia="Times New Roman"/>
                <w:bCs/>
                <w:sz w:val="21"/>
                <w:szCs w:val="21"/>
                <w14:ligatures w14:val="standardContextual"/>
              </w:rPr>
            </w:pPr>
            <w:r w:rsidRPr="0072665A">
              <w:rPr>
                <w:rFonts w:eastAsia="Times New Roman"/>
                <w:bCs/>
                <w:sz w:val="21"/>
                <w:szCs w:val="21"/>
                <w14:ligatures w14:val="standardContextual"/>
              </w:rPr>
              <w:t>Abcam</w:t>
            </w:r>
          </w:p>
        </w:tc>
        <w:tc>
          <w:tcPr>
            <w:tcW w:w="0" w:type="auto"/>
          </w:tcPr>
          <w:p w14:paraId="461756FA" w14:textId="77777777" w:rsidR="00856DDB" w:rsidRPr="0072665A" w:rsidRDefault="00856DDB" w:rsidP="00856DDB">
            <w:pPr>
              <w:jc w:val="center"/>
              <w:rPr>
                <w:rFonts w:eastAsia="Times New Roman"/>
                <w:bCs/>
                <w:sz w:val="21"/>
                <w:szCs w:val="21"/>
                <w14:ligatures w14:val="standardContextual"/>
              </w:rPr>
            </w:pPr>
            <w:r w:rsidRPr="0072665A">
              <w:rPr>
                <w:rFonts w:eastAsia="Times New Roman"/>
                <w:bCs/>
                <w:sz w:val="21"/>
                <w:szCs w:val="21"/>
                <w14:ligatures w14:val="standardContextual"/>
              </w:rPr>
              <w:t>ab179515</w:t>
            </w:r>
          </w:p>
        </w:tc>
        <w:tc>
          <w:tcPr>
            <w:tcW w:w="883" w:type="dxa"/>
          </w:tcPr>
          <w:p w14:paraId="4B29ED03" w14:textId="57EAD827" w:rsidR="00856DDB" w:rsidRPr="0072665A" w:rsidRDefault="00F2425B" w:rsidP="00856DDB">
            <w:pPr>
              <w:jc w:val="center"/>
              <w:rPr>
                <w:rFonts w:eastAsia="Times New Roman"/>
                <w:bCs/>
                <w:szCs w:val="21"/>
                <w14:ligatures w14:val="standardContextual"/>
              </w:rPr>
            </w:pPr>
            <w:r w:rsidRPr="00BF6034">
              <w:rPr>
                <w:rFonts w:eastAsia="Times New Roman" w:hint="eastAsia"/>
                <w:bCs/>
                <w:szCs w:val="21"/>
                <w14:ligatures w14:val="standardContextual"/>
              </w:rPr>
              <w:t>1</w:t>
            </w:r>
            <w:r>
              <w:rPr>
                <w:rFonts w:eastAsiaTheme="minorEastAsia" w:hint="eastAsia"/>
                <w:bCs/>
                <w:szCs w:val="21"/>
                <w14:ligatures w14:val="standardContextual"/>
              </w:rPr>
              <w:t>:10</w:t>
            </w:r>
            <w:r w:rsidRPr="00BF6034">
              <w:rPr>
                <w:rFonts w:eastAsia="Times New Roman" w:hint="eastAsia"/>
                <w:bCs/>
                <w:szCs w:val="21"/>
                <w14:ligatures w14:val="standardContextual"/>
              </w:rPr>
              <w:t>00</w:t>
            </w:r>
          </w:p>
        </w:tc>
      </w:tr>
      <w:tr w:rsidR="00856DDB" w:rsidRPr="0072665A" w14:paraId="4EF1EF5D" w14:textId="22766389" w:rsidTr="00856DDB">
        <w:trPr>
          <w:jc w:val="center"/>
        </w:trPr>
        <w:tc>
          <w:tcPr>
            <w:tcW w:w="0" w:type="auto"/>
          </w:tcPr>
          <w:p w14:paraId="63EF3A9B" w14:textId="77777777" w:rsidR="00856DDB" w:rsidRPr="0072665A" w:rsidRDefault="00856DDB" w:rsidP="00856DDB">
            <w:pPr>
              <w:rPr>
                <w:rFonts w:eastAsia="Times New Roman"/>
                <w:bCs/>
                <w:sz w:val="21"/>
                <w:szCs w:val="21"/>
                <w14:ligatures w14:val="standardContextual"/>
              </w:rPr>
            </w:pPr>
            <w:r w:rsidRPr="0072665A">
              <w:rPr>
                <w:rFonts w:eastAsia="Times New Roman"/>
                <w:bCs/>
                <w:sz w:val="21"/>
                <w:szCs w:val="21"/>
                <w14:ligatures w14:val="standardContextual"/>
              </w:rPr>
              <w:t>Nlrp3</w:t>
            </w:r>
          </w:p>
        </w:tc>
        <w:tc>
          <w:tcPr>
            <w:tcW w:w="0" w:type="auto"/>
          </w:tcPr>
          <w:p w14:paraId="6BA8271F" w14:textId="77777777" w:rsidR="00856DDB" w:rsidRPr="0072665A" w:rsidRDefault="00856DDB" w:rsidP="00856DDB">
            <w:pPr>
              <w:jc w:val="center"/>
              <w:rPr>
                <w:rFonts w:eastAsia="Times New Roman"/>
                <w:bCs/>
                <w:sz w:val="21"/>
                <w:szCs w:val="21"/>
                <w14:ligatures w14:val="standardContextual"/>
              </w:rPr>
            </w:pPr>
            <w:r w:rsidRPr="0072665A">
              <w:rPr>
                <w:rFonts w:eastAsia="Times New Roman"/>
                <w:bCs/>
                <w:sz w:val="21"/>
                <w:szCs w:val="21"/>
                <w14:ligatures w14:val="standardContextual"/>
              </w:rPr>
              <w:t>Abcam</w:t>
            </w:r>
          </w:p>
        </w:tc>
        <w:tc>
          <w:tcPr>
            <w:tcW w:w="0" w:type="auto"/>
          </w:tcPr>
          <w:p w14:paraId="2CF1AFCC" w14:textId="77777777" w:rsidR="00856DDB" w:rsidRPr="0072665A" w:rsidRDefault="00856DDB" w:rsidP="00856DDB">
            <w:pPr>
              <w:jc w:val="center"/>
              <w:rPr>
                <w:rFonts w:eastAsia="Times New Roman"/>
                <w:bCs/>
                <w:sz w:val="21"/>
                <w:szCs w:val="21"/>
                <w14:ligatures w14:val="standardContextual"/>
              </w:rPr>
            </w:pPr>
            <w:r w:rsidRPr="0072665A">
              <w:rPr>
                <w:rFonts w:eastAsia="Times New Roman"/>
                <w:bCs/>
                <w:sz w:val="21"/>
                <w:szCs w:val="21"/>
                <w14:ligatures w14:val="standardContextual"/>
              </w:rPr>
              <w:t>ab263899</w:t>
            </w:r>
          </w:p>
        </w:tc>
        <w:tc>
          <w:tcPr>
            <w:tcW w:w="883" w:type="dxa"/>
          </w:tcPr>
          <w:p w14:paraId="32D53146" w14:textId="0E792B09" w:rsidR="00856DDB" w:rsidRPr="0072665A" w:rsidRDefault="00F2425B" w:rsidP="00856DDB">
            <w:pPr>
              <w:jc w:val="center"/>
              <w:rPr>
                <w:rFonts w:eastAsia="Times New Roman"/>
                <w:bCs/>
                <w:szCs w:val="21"/>
                <w14:ligatures w14:val="standardContextual"/>
              </w:rPr>
            </w:pPr>
            <w:r w:rsidRPr="00BF6034">
              <w:rPr>
                <w:rFonts w:eastAsia="Times New Roman" w:hint="eastAsia"/>
                <w:bCs/>
                <w:szCs w:val="21"/>
                <w14:ligatures w14:val="standardContextual"/>
              </w:rPr>
              <w:t>1</w:t>
            </w:r>
            <w:r>
              <w:rPr>
                <w:rFonts w:eastAsiaTheme="minorEastAsia" w:hint="eastAsia"/>
                <w:bCs/>
                <w:szCs w:val="21"/>
                <w14:ligatures w14:val="standardContextual"/>
              </w:rPr>
              <w:t>:10</w:t>
            </w:r>
            <w:r w:rsidRPr="00BF6034">
              <w:rPr>
                <w:rFonts w:eastAsia="Times New Roman" w:hint="eastAsia"/>
                <w:bCs/>
                <w:szCs w:val="21"/>
                <w14:ligatures w14:val="standardContextual"/>
              </w:rPr>
              <w:t>00</w:t>
            </w:r>
          </w:p>
        </w:tc>
      </w:tr>
      <w:tr w:rsidR="00856DDB" w:rsidRPr="0072665A" w14:paraId="2EAA3B56" w14:textId="37D00E3E" w:rsidTr="00856DDB">
        <w:trPr>
          <w:jc w:val="center"/>
        </w:trPr>
        <w:tc>
          <w:tcPr>
            <w:tcW w:w="0" w:type="auto"/>
          </w:tcPr>
          <w:p w14:paraId="32789CDA" w14:textId="77777777" w:rsidR="00856DDB" w:rsidRPr="0072665A" w:rsidRDefault="00856DDB" w:rsidP="00856DDB">
            <w:pPr>
              <w:rPr>
                <w:rFonts w:eastAsia="Times New Roman"/>
                <w:bCs/>
                <w:sz w:val="21"/>
                <w:szCs w:val="21"/>
                <w14:ligatures w14:val="standardContextual"/>
              </w:rPr>
            </w:pPr>
            <w:r w:rsidRPr="0072665A">
              <w:rPr>
                <w:rFonts w:eastAsia="Times New Roman"/>
                <w:bCs/>
                <w:sz w:val="21"/>
                <w:szCs w:val="21"/>
                <w14:ligatures w14:val="standardContextual"/>
              </w:rPr>
              <w:t>N-</w:t>
            </w:r>
            <w:proofErr w:type="spellStart"/>
            <w:r w:rsidRPr="0072665A">
              <w:rPr>
                <w:rFonts w:eastAsia="Times New Roman"/>
                <w:bCs/>
                <w:sz w:val="21"/>
                <w:szCs w:val="21"/>
                <w14:ligatures w14:val="standardContextual"/>
              </w:rPr>
              <w:t>Gsdmd</w:t>
            </w:r>
            <w:proofErr w:type="spellEnd"/>
          </w:p>
        </w:tc>
        <w:tc>
          <w:tcPr>
            <w:tcW w:w="0" w:type="auto"/>
          </w:tcPr>
          <w:p w14:paraId="58261768" w14:textId="77777777" w:rsidR="00856DDB" w:rsidRPr="0072665A" w:rsidRDefault="00856DDB" w:rsidP="00856DDB">
            <w:pPr>
              <w:jc w:val="center"/>
              <w:rPr>
                <w:rFonts w:eastAsia="Times New Roman"/>
                <w:bCs/>
                <w:sz w:val="21"/>
                <w:szCs w:val="21"/>
                <w14:ligatures w14:val="standardContextual"/>
              </w:rPr>
            </w:pPr>
            <w:r w:rsidRPr="0072665A">
              <w:rPr>
                <w:rFonts w:eastAsia="Times New Roman"/>
                <w:bCs/>
                <w:sz w:val="21"/>
                <w:szCs w:val="21"/>
                <w14:ligatures w14:val="standardContextual"/>
              </w:rPr>
              <w:t>Abcam</w:t>
            </w:r>
          </w:p>
        </w:tc>
        <w:tc>
          <w:tcPr>
            <w:tcW w:w="0" w:type="auto"/>
          </w:tcPr>
          <w:p w14:paraId="485CE42C" w14:textId="424E59FF" w:rsidR="00856DDB" w:rsidRPr="0072665A" w:rsidRDefault="00856DDB" w:rsidP="00856DDB">
            <w:pPr>
              <w:jc w:val="center"/>
              <w:rPr>
                <w:rFonts w:eastAsia="Times New Roman"/>
                <w:bCs/>
                <w:sz w:val="21"/>
                <w:szCs w:val="21"/>
                <w14:ligatures w14:val="standardContextual"/>
              </w:rPr>
            </w:pPr>
            <w:r w:rsidRPr="0072665A">
              <w:rPr>
                <w:rFonts w:eastAsia="Times New Roman"/>
                <w:bCs/>
                <w:sz w:val="21"/>
                <w:szCs w:val="21"/>
                <w14:ligatures w14:val="standardContextual"/>
              </w:rPr>
              <w:t>ab215</w:t>
            </w:r>
            <w:r w:rsidR="00F2425B">
              <w:rPr>
                <w:rFonts w:eastAsiaTheme="minorEastAsia" w:hint="eastAsia"/>
                <w:bCs/>
                <w:sz w:val="21"/>
                <w:szCs w:val="21"/>
                <w14:ligatures w14:val="standardContextual"/>
              </w:rPr>
              <w:t>2</w:t>
            </w:r>
            <w:r w:rsidRPr="0072665A">
              <w:rPr>
                <w:rFonts w:eastAsia="Times New Roman"/>
                <w:bCs/>
                <w:sz w:val="21"/>
                <w:szCs w:val="21"/>
                <w14:ligatures w14:val="standardContextual"/>
              </w:rPr>
              <w:t>03</w:t>
            </w:r>
          </w:p>
        </w:tc>
        <w:tc>
          <w:tcPr>
            <w:tcW w:w="883" w:type="dxa"/>
          </w:tcPr>
          <w:p w14:paraId="43BF22C3" w14:textId="75AE90B6" w:rsidR="00856DDB" w:rsidRPr="0072665A" w:rsidRDefault="00F2425B" w:rsidP="00856DDB">
            <w:pPr>
              <w:jc w:val="center"/>
              <w:rPr>
                <w:rFonts w:eastAsia="Times New Roman"/>
                <w:bCs/>
                <w:szCs w:val="21"/>
                <w14:ligatures w14:val="standardContextual"/>
              </w:rPr>
            </w:pPr>
            <w:r w:rsidRPr="00BF6034">
              <w:rPr>
                <w:rFonts w:eastAsia="Times New Roman" w:hint="eastAsia"/>
                <w:bCs/>
                <w:szCs w:val="21"/>
                <w14:ligatures w14:val="standardContextual"/>
              </w:rPr>
              <w:t>1</w:t>
            </w:r>
            <w:r>
              <w:rPr>
                <w:rFonts w:eastAsiaTheme="minorEastAsia" w:hint="eastAsia"/>
                <w:bCs/>
                <w:szCs w:val="21"/>
                <w14:ligatures w14:val="standardContextual"/>
              </w:rPr>
              <w:t>:</w:t>
            </w:r>
            <w:r>
              <w:rPr>
                <w:rFonts w:eastAsiaTheme="minorEastAsia" w:hint="eastAsia"/>
                <w:bCs/>
                <w:szCs w:val="21"/>
                <w14:ligatures w14:val="standardContextual"/>
              </w:rPr>
              <w:t>1</w:t>
            </w:r>
            <w:r>
              <w:rPr>
                <w:rFonts w:eastAsiaTheme="minorEastAsia" w:hint="eastAsia"/>
                <w:bCs/>
                <w:szCs w:val="21"/>
                <w14:ligatures w14:val="standardContextual"/>
              </w:rPr>
              <w:t>0</w:t>
            </w:r>
            <w:r w:rsidRPr="00BF6034">
              <w:rPr>
                <w:rFonts w:eastAsia="Times New Roman" w:hint="eastAsia"/>
                <w:bCs/>
                <w:szCs w:val="21"/>
                <w14:ligatures w14:val="standardContextual"/>
              </w:rPr>
              <w:t>00</w:t>
            </w:r>
          </w:p>
        </w:tc>
      </w:tr>
      <w:tr w:rsidR="00856DDB" w:rsidRPr="0072665A" w14:paraId="07596D4E" w14:textId="16A55C33" w:rsidTr="00856DDB">
        <w:trPr>
          <w:jc w:val="center"/>
        </w:trPr>
        <w:tc>
          <w:tcPr>
            <w:tcW w:w="0" w:type="auto"/>
          </w:tcPr>
          <w:p w14:paraId="53B3136E" w14:textId="77777777" w:rsidR="00856DDB" w:rsidRPr="0072665A" w:rsidRDefault="00856DDB" w:rsidP="00856DDB">
            <w:pPr>
              <w:rPr>
                <w:rFonts w:eastAsia="Times New Roman"/>
                <w:bCs/>
                <w:sz w:val="21"/>
                <w:szCs w:val="21"/>
                <w14:ligatures w14:val="standardContextual"/>
              </w:rPr>
            </w:pPr>
            <w:proofErr w:type="spellStart"/>
            <w:r w:rsidRPr="0072665A">
              <w:rPr>
                <w:rFonts w:eastAsia="Times New Roman"/>
                <w:bCs/>
                <w:sz w:val="21"/>
                <w:szCs w:val="21"/>
                <w14:ligatures w14:val="standardContextual"/>
              </w:rPr>
              <w:t>Gsdmd</w:t>
            </w:r>
            <w:proofErr w:type="spellEnd"/>
          </w:p>
        </w:tc>
        <w:tc>
          <w:tcPr>
            <w:tcW w:w="0" w:type="auto"/>
          </w:tcPr>
          <w:p w14:paraId="17FD3DDA" w14:textId="77777777" w:rsidR="00856DDB" w:rsidRPr="0072665A" w:rsidRDefault="00856DDB" w:rsidP="00856DDB">
            <w:pPr>
              <w:jc w:val="center"/>
              <w:rPr>
                <w:rFonts w:eastAsia="Times New Roman"/>
                <w:bCs/>
                <w:sz w:val="21"/>
                <w:szCs w:val="21"/>
                <w14:ligatures w14:val="standardContextual"/>
              </w:rPr>
            </w:pPr>
            <w:r w:rsidRPr="0072665A">
              <w:rPr>
                <w:rFonts w:eastAsia="Times New Roman"/>
                <w:bCs/>
                <w:sz w:val="21"/>
                <w:szCs w:val="21"/>
                <w14:ligatures w14:val="standardContextual"/>
              </w:rPr>
              <w:t>Abcam</w:t>
            </w:r>
          </w:p>
        </w:tc>
        <w:tc>
          <w:tcPr>
            <w:tcW w:w="0" w:type="auto"/>
          </w:tcPr>
          <w:p w14:paraId="693A9455" w14:textId="77777777" w:rsidR="00856DDB" w:rsidRPr="0072665A" w:rsidRDefault="00856DDB" w:rsidP="00856DDB">
            <w:pPr>
              <w:jc w:val="center"/>
              <w:rPr>
                <w:rFonts w:eastAsia="Times New Roman"/>
                <w:bCs/>
                <w:sz w:val="21"/>
                <w:szCs w:val="21"/>
                <w14:ligatures w14:val="standardContextual"/>
              </w:rPr>
            </w:pPr>
            <w:r w:rsidRPr="0072665A">
              <w:rPr>
                <w:rFonts w:eastAsia="Times New Roman"/>
                <w:bCs/>
                <w:sz w:val="21"/>
                <w:szCs w:val="21"/>
                <w14:ligatures w14:val="standardContextual"/>
              </w:rPr>
              <w:t>ab219800</w:t>
            </w:r>
          </w:p>
        </w:tc>
        <w:tc>
          <w:tcPr>
            <w:tcW w:w="883" w:type="dxa"/>
          </w:tcPr>
          <w:p w14:paraId="60CEBD55" w14:textId="5FCEC4C8" w:rsidR="00856DDB" w:rsidRPr="0072665A" w:rsidRDefault="00F2425B" w:rsidP="00856DDB">
            <w:pPr>
              <w:jc w:val="center"/>
              <w:rPr>
                <w:rFonts w:eastAsia="Times New Roman"/>
                <w:bCs/>
                <w:szCs w:val="21"/>
                <w14:ligatures w14:val="standardContextual"/>
              </w:rPr>
            </w:pPr>
            <w:r w:rsidRPr="00BF6034">
              <w:rPr>
                <w:rFonts w:eastAsia="Times New Roman" w:hint="eastAsia"/>
                <w:bCs/>
                <w:szCs w:val="21"/>
                <w14:ligatures w14:val="standardContextual"/>
              </w:rPr>
              <w:t>1</w:t>
            </w:r>
            <w:r>
              <w:rPr>
                <w:rFonts w:eastAsiaTheme="minorEastAsia" w:hint="eastAsia"/>
                <w:bCs/>
                <w:szCs w:val="21"/>
                <w14:ligatures w14:val="standardContextual"/>
              </w:rPr>
              <w:t>:20</w:t>
            </w:r>
            <w:r w:rsidRPr="00BF6034">
              <w:rPr>
                <w:rFonts w:eastAsia="Times New Roman" w:hint="eastAsia"/>
                <w:bCs/>
                <w:szCs w:val="21"/>
                <w14:ligatures w14:val="standardContextual"/>
              </w:rPr>
              <w:t>00</w:t>
            </w:r>
          </w:p>
        </w:tc>
      </w:tr>
      <w:tr w:rsidR="00856DDB" w:rsidRPr="0072665A" w14:paraId="72980A6D" w14:textId="7642578B" w:rsidTr="00856DDB">
        <w:trPr>
          <w:jc w:val="center"/>
        </w:trPr>
        <w:tc>
          <w:tcPr>
            <w:tcW w:w="0" w:type="auto"/>
          </w:tcPr>
          <w:p w14:paraId="0CC2F672" w14:textId="77777777" w:rsidR="00856DDB" w:rsidRPr="0072665A" w:rsidRDefault="00856DDB" w:rsidP="00856DDB">
            <w:pPr>
              <w:rPr>
                <w:rFonts w:eastAsia="Times New Roman"/>
                <w:bCs/>
                <w:sz w:val="21"/>
                <w:szCs w:val="21"/>
                <w14:ligatures w14:val="standardContextual"/>
              </w:rPr>
            </w:pPr>
            <w:r w:rsidRPr="0072665A">
              <w:rPr>
                <w:rFonts w:eastAsia="黑体" w:hint="eastAsia"/>
                <w:sz w:val="21"/>
                <w:szCs w:val="21"/>
                <w14:ligatures w14:val="standardContextual"/>
              </w:rPr>
              <w:t>m6A</w:t>
            </w:r>
          </w:p>
        </w:tc>
        <w:tc>
          <w:tcPr>
            <w:tcW w:w="0" w:type="auto"/>
          </w:tcPr>
          <w:p w14:paraId="2E75343A" w14:textId="77777777" w:rsidR="00856DDB" w:rsidRPr="0072665A" w:rsidRDefault="00856DDB" w:rsidP="00856DDB">
            <w:pPr>
              <w:jc w:val="center"/>
              <w:rPr>
                <w:rFonts w:eastAsia="Times New Roman"/>
                <w:bCs/>
                <w:sz w:val="21"/>
                <w:szCs w:val="21"/>
                <w14:ligatures w14:val="standardContextual"/>
              </w:rPr>
            </w:pPr>
            <w:r w:rsidRPr="0072665A">
              <w:rPr>
                <w:rFonts w:eastAsia="华文楷体" w:hint="eastAsia"/>
                <w:sz w:val="21"/>
                <w:szCs w:val="21"/>
                <w14:ligatures w14:val="standardContextual"/>
              </w:rPr>
              <w:t>Abcam</w:t>
            </w:r>
          </w:p>
        </w:tc>
        <w:tc>
          <w:tcPr>
            <w:tcW w:w="0" w:type="auto"/>
          </w:tcPr>
          <w:p w14:paraId="6161737A" w14:textId="77777777" w:rsidR="00856DDB" w:rsidRPr="0072665A" w:rsidRDefault="00856DDB" w:rsidP="00856DDB">
            <w:pPr>
              <w:jc w:val="center"/>
              <w:rPr>
                <w:rFonts w:eastAsia="Times New Roman"/>
                <w:bCs/>
                <w:sz w:val="21"/>
                <w:szCs w:val="21"/>
                <w14:ligatures w14:val="standardContextual"/>
              </w:rPr>
            </w:pPr>
            <w:r w:rsidRPr="0072665A">
              <w:rPr>
                <w:rFonts w:eastAsia="华文楷体"/>
                <w:sz w:val="21"/>
                <w:szCs w:val="21"/>
                <w14:ligatures w14:val="standardContextual"/>
              </w:rPr>
              <w:t>ab151230</w:t>
            </w:r>
          </w:p>
        </w:tc>
        <w:tc>
          <w:tcPr>
            <w:tcW w:w="883" w:type="dxa"/>
          </w:tcPr>
          <w:p w14:paraId="6A255E63" w14:textId="2E52E139" w:rsidR="00856DDB" w:rsidRPr="0072665A" w:rsidRDefault="005C5C3B" w:rsidP="00856DDB">
            <w:pPr>
              <w:jc w:val="center"/>
              <w:rPr>
                <w:rFonts w:eastAsia="华文楷体"/>
                <w:szCs w:val="21"/>
                <w14:ligatures w14:val="standardContextual"/>
              </w:rPr>
            </w:pPr>
            <w:r w:rsidRPr="005C5C3B">
              <w:rPr>
                <w:rFonts w:eastAsia="华文楷体" w:hint="eastAsia"/>
                <w:szCs w:val="21"/>
                <w14:ligatures w14:val="standardContextual"/>
              </w:rPr>
              <w:t>2 µg/ml</w:t>
            </w:r>
          </w:p>
        </w:tc>
      </w:tr>
      <w:tr w:rsidR="00856DDB" w:rsidRPr="0072665A" w14:paraId="3A4B83F0" w14:textId="36A2F593" w:rsidTr="00856DDB">
        <w:trPr>
          <w:jc w:val="center"/>
        </w:trPr>
        <w:tc>
          <w:tcPr>
            <w:tcW w:w="0" w:type="auto"/>
          </w:tcPr>
          <w:p w14:paraId="4DD4E225" w14:textId="77777777" w:rsidR="00856DDB" w:rsidRPr="0072665A" w:rsidRDefault="00856DDB" w:rsidP="00856DDB">
            <w:pPr>
              <w:rPr>
                <w:rFonts w:eastAsia="Times New Roman"/>
                <w:bCs/>
                <w:sz w:val="21"/>
                <w:szCs w:val="21"/>
                <w14:ligatures w14:val="standardContextual"/>
              </w:rPr>
            </w:pPr>
            <w:proofErr w:type="spellStart"/>
            <w:r w:rsidRPr="0072665A">
              <w:rPr>
                <w:rFonts w:eastAsia="黑体" w:hint="eastAsia"/>
                <w:sz w:val="21"/>
                <w:szCs w:val="21"/>
                <w14:ligatures w14:val="standardContextual"/>
              </w:rPr>
              <w:t>lgG</w:t>
            </w:r>
            <w:proofErr w:type="spellEnd"/>
          </w:p>
        </w:tc>
        <w:tc>
          <w:tcPr>
            <w:tcW w:w="0" w:type="auto"/>
          </w:tcPr>
          <w:p w14:paraId="7AF48AAB" w14:textId="77777777" w:rsidR="00856DDB" w:rsidRPr="0072665A" w:rsidRDefault="00856DDB" w:rsidP="00856DDB">
            <w:pPr>
              <w:jc w:val="center"/>
              <w:rPr>
                <w:rFonts w:eastAsia="Times New Roman"/>
                <w:bCs/>
                <w:sz w:val="21"/>
                <w:szCs w:val="21"/>
                <w14:ligatures w14:val="standardContextual"/>
              </w:rPr>
            </w:pPr>
            <w:r w:rsidRPr="0072665A">
              <w:rPr>
                <w:rFonts w:eastAsia="华文楷体" w:hint="eastAsia"/>
                <w:sz w:val="21"/>
                <w:szCs w:val="21"/>
                <w14:ligatures w14:val="standardContextual"/>
              </w:rPr>
              <w:t>Abcam</w:t>
            </w:r>
          </w:p>
        </w:tc>
        <w:tc>
          <w:tcPr>
            <w:tcW w:w="0" w:type="auto"/>
          </w:tcPr>
          <w:p w14:paraId="1278AB2C" w14:textId="77777777" w:rsidR="00856DDB" w:rsidRPr="0072665A" w:rsidRDefault="00856DDB" w:rsidP="00856DDB">
            <w:pPr>
              <w:jc w:val="center"/>
              <w:rPr>
                <w:rFonts w:eastAsia="Times New Roman"/>
                <w:bCs/>
                <w:sz w:val="21"/>
                <w:szCs w:val="21"/>
                <w14:ligatures w14:val="standardContextual"/>
              </w:rPr>
            </w:pPr>
            <w:r w:rsidRPr="0072665A">
              <w:rPr>
                <w:rFonts w:eastAsia="华文楷体"/>
                <w:sz w:val="21"/>
                <w:szCs w:val="21"/>
                <w14:ligatures w14:val="standardContextual"/>
              </w:rPr>
              <w:t>ab172730</w:t>
            </w:r>
          </w:p>
        </w:tc>
        <w:tc>
          <w:tcPr>
            <w:tcW w:w="883" w:type="dxa"/>
          </w:tcPr>
          <w:p w14:paraId="24B3DAAD" w14:textId="0F3CE94D" w:rsidR="00856DDB" w:rsidRPr="005C5C3B" w:rsidRDefault="005C5C3B" w:rsidP="00856DDB">
            <w:pPr>
              <w:jc w:val="center"/>
              <w:rPr>
                <w:rFonts w:eastAsiaTheme="minorEastAsia"/>
                <w:szCs w:val="21"/>
                <w14:ligatures w14:val="standardContextual"/>
              </w:rPr>
            </w:pPr>
            <w:r w:rsidRPr="00BF6034">
              <w:rPr>
                <w:rFonts w:eastAsia="Times New Roman" w:hint="eastAsia"/>
                <w:bCs/>
                <w:szCs w:val="21"/>
                <w14:ligatures w14:val="standardContextual"/>
              </w:rPr>
              <w:t>1</w:t>
            </w:r>
            <w:r>
              <w:rPr>
                <w:rFonts w:eastAsiaTheme="minorEastAsia" w:hint="eastAsia"/>
                <w:bCs/>
                <w:szCs w:val="21"/>
                <w14:ligatures w14:val="standardContextual"/>
              </w:rPr>
              <w:t>:10</w:t>
            </w:r>
            <w:r w:rsidRPr="00BF6034">
              <w:rPr>
                <w:rFonts w:eastAsia="Times New Roman" w:hint="eastAsia"/>
                <w:bCs/>
                <w:szCs w:val="21"/>
                <w14:ligatures w14:val="standardContextual"/>
              </w:rPr>
              <w:t>0</w:t>
            </w:r>
            <w:r>
              <w:rPr>
                <w:rFonts w:eastAsiaTheme="minorEastAsia" w:hint="eastAsia"/>
                <w:bCs/>
                <w:szCs w:val="21"/>
                <w14:ligatures w14:val="standardContextual"/>
              </w:rPr>
              <w:t>0</w:t>
            </w:r>
          </w:p>
        </w:tc>
      </w:tr>
      <w:tr w:rsidR="005C5C3B" w:rsidRPr="0072665A" w14:paraId="771C9C6F" w14:textId="22D8E342" w:rsidTr="00856DDB">
        <w:trPr>
          <w:jc w:val="center"/>
        </w:trPr>
        <w:tc>
          <w:tcPr>
            <w:tcW w:w="0" w:type="auto"/>
          </w:tcPr>
          <w:p w14:paraId="7E115691" w14:textId="77777777" w:rsidR="005C5C3B" w:rsidRPr="0072665A" w:rsidRDefault="005C5C3B" w:rsidP="005C5C3B">
            <w:pPr>
              <w:rPr>
                <w:rFonts w:eastAsia="Times New Roman"/>
                <w:bCs/>
                <w:sz w:val="21"/>
                <w:szCs w:val="21"/>
                <w14:ligatures w14:val="standardContextual"/>
              </w:rPr>
            </w:pPr>
            <w:r w:rsidRPr="0072665A">
              <w:rPr>
                <w:rFonts w:eastAsia="Times New Roman"/>
                <w:bCs/>
                <w:sz w:val="21"/>
                <w:szCs w:val="21"/>
                <w14:ligatures w14:val="standardContextual"/>
              </w:rPr>
              <w:t>HRP-labeled Goat Anti-Rabbit IgG</w:t>
            </w:r>
          </w:p>
        </w:tc>
        <w:tc>
          <w:tcPr>
            <w:tcW w:w="0" w:type="auto"/>
          </w:tcPr>
          <w:p w14:paraId="7A32E458" w14:textId="77777777" w:rsidR="005C5C3B" w:rsidRPr="0072665A" w:rsidRDefault="005C5C3B" w:rsidP="005C5C3B">
            <w:pPr>
              <w:jc w:val="center"/>
              <w:rPr>
                <w:rFonts w:eastAsia="Times New Roman"/>
                <w:bCs/>
                <w:sz w:val="21"/>
                <w:szCs w:val="21"/>
                <w14:ligatures w14:val="standardContextual"/>
              </w:rPr>
            </w:pPr>
            <w:r w:rsidRPr="0072665A">
              <w:rPr>
                <w:rFonts w:eastAsia="Times New Roman"/>
                <w:bCs/>
                <w:sz w:val="21"/>
                <w:szCs w:val="21"/>
                <w14:ligatures w14:val="standardContextual"/>
              </w:rPr>
              <w:t>Abcam</w:t>
            </w:r>
          </w:p>
        </w:tc>
        <w:tc>
          <w:tcPr>
            <w:tcW w:w="0" w:type="auto"/>
          </w:tcPr>
          <w:p w14:paraId="0D6F04EC" w14:textId="77777777" w:rsidR="005C5C3B" w:rsidRPr="0072665A" w:rsidRDefault="005C5C3B" w:rsidP="005C5C3B">
            <w:pPr>
              <w:jc w:val="center"/>
              <w:rPr>
                <w:rFonts w:eastAsia="Times New Roman"/>
                <w:bCs/>
                <w:sz w:val="21"/>
                <w:szCs w:val="21"/>
                <w14:ligatures w14:val="standardContextual"/>
              </w:rPr>
            </w:pPr>
            <w:r w:rsidRPr="0072665A">
              <w:rPr>
                <w:rFonts w:eastAsia="Times New Roman"/>
                <w:bCs/>
                <w:sz w:val="21"/>
                <w:szCs w:val="21"/>
                <w14:ligatures w14:val="standardContextual"/>
              </w:rPr>
              <w:t>ab205718</w:t>
            </w:r>
          </w:p>
        </w:tc>
        <w:tc>
          <w:tcPr>
            <w:tcW w:w="883" w:type="dxa"/>
          </w:tcPr>
          <w:p w14:paraId="75932E98" w14:textId="795EB30D" w:rsidR="005C5C3B" w:rsidRPr="0072665A" w:rsidRDefault="005C5C3B" w:rsidP="005C5C3B">
            <w:pPr>
              <w:jc w:val="center"/>
              <w:rPr>
                <w:rFonts w:eastAsia="Times New Roman"/>
                <w:bCs/>
                <w:szCs w:val="21"/>
                <w14:ligatures w14:val="standardContextual"/>
              </w:rPr>
            </w:pPr>
            <w:r w:rsidRPr="00BF6034">
              <w:rPr>
                <w:rFonts w:eastAsia="Times New Roman" w:hint="eastAsia"/>
                <w:bCs/>
                <w:szCs w:val="21"/>
                <w14:ligatures w14:val="standardContextual"/>
              </w:rPr>
              <w:t>1</w:t>
            </w:r>
            <w:r>
              <w:rPr>
                <w:rFonts w:eastAsiaTheme="minorEastAsia" w:hint="eastAsia"/>
                <w:bCs/>
                <w:szCs w:val="21"/>
                <w14:ligatures w14:val="standardContextual"/>
              </w:rPr>
              <w:t>:</w:t>
            </w:r>
            <w:r>
              <w:rPr>
                <w:rFonts w:eastAsiaTheme="minorEastAsia" w:hint="eastAsia"/>
                <w:bCs/>
                <w:szCs w:val="21"/>
                <w14:ligatures w14:val="standardContextual"/>
              </w:rPr>
              <w:t>5</w:t>
            </w:r>
            <w:r>
              <w:rPr>
                <w:rFonts w:eastAsiaTheme="minorEastAsia" w:hint="eastAsia"/>
                <w:bCs/>
                <w:szCs w:val="21"/>
                <w14:ligatures w14:val="standardContextual"/>
              </w:rPr>
              <w:t>0</w:t>
            </w:r>
            <w:r w:rsidRPr="00BF6034">
              <w:rPr>
                <w:rFonts w:eastAsia="Times New Roman" w:hint="eastAsia"/>
                <w:bCs/>
                <w:szCs w:val="21"/>
                <w14:ligatures w14:val="standardContextual"/>
              </w:rPr>
              <w:t>00</w:t>
            </w:r>
          </w:p>
        </w:tc>
      </w:tr>
    </w:tbl>
    <w:p w14:paraId="51E83DAA" w14:textId="77777777" w:rsidR="009172E1" w:rsidRDefault="009172E1">
      <w:pPr>
        <w:rPr>
          <w:rFonts w:hint="eastAsia"/>
        </w:rPr>
      </w:pPr>
    </w:p>
    <w:sectPr w:rsidR="009172E1" w:rsidSect="00EB043D">
      <w:pgSz w:w="11906" w:h="16838" w:code="9"/>
      <w:pgMar w:top="1134" w:right="851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5D13C" w14:textId="77777777" w:rsidR="0085537A" w:rsidRDefault="0085537A" w:rsidP="0072665A">
      <w:pPr>
        <w:rPr>
          <w:rFonts w:hint="eastAsia"/>
        </w:rPr>
      </w:pPr>
      <w:r>
        <w:separator/>
      </w:r>
    </w:p>
  </w:endnote>
  <w:endnote w:type="continuationSeparator" w:id="0">
    <w:p w14:paraId="448D5CFE" w14:textId="77777777" w:rsidR="0085537A" w:rsidRDefault="0085537A" w:rsidP="0072665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25483" w14:textId="77777777" w:rsidR="0085537A" w:rsidRDefault="0085537A" w:rsidP="0072665A">
      <w:pPr>
        <w:rPr>
          <w:rFonts w:hint="eastAsia"/>
        </w:rPr>
      </w:pPr>
      <w:r>
        <w:separator/>
      </w:r>
    </w:p>
  </w:footnote>
  <w:footnote w:type="continuationSeparator" w:id="0">
    <w:p w14:paraId="01D67FA4" w14:textId="77777777" w:rsidR="0085537A" w:rsidRDefault="0085537A" w:rsidP="0072665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2E1"/>
    <w:rsid w:val="005C5C3B"/>
    <w:rsid w:val="006F5F8F"/>
    <w:rsid w:val="0072665A"/>
    <w:rsid w:val="007B42EC"/>
    <w:rsid w:val="0085537A"/>
    <w:rsid w:val="00856DDB"/>
    <w:rsid w:val="009172E1"/>
    <w:rsid w:val="00BF6034"/>
    <w:rsid w:val="00EB043D"/>
    <w:rsid w:val="00F24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FD8CDC"/>
  <w15:chartTrackingRefBased/>
  <w15:docId w15:val="{92AAB4F8-3A7B-40F8-AA59-3FD9F693F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66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2665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266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2665A"/>
    <w:rPr>
      <w:sz w:val="18"/>
      <w:szCs w:val="18"/>
    </w:rPr>
  </w:style>
  <w:style w:type="table" w:styleId="a7">
    <w:name w:val="Table Grid"/>
    <w:basedOn w:val="a1"/>
    <w:autoRedefine/>
    <w:uiPriority w:val="39"/>
    <w:qFormat/>
    <w:rsid w:val="0072665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85</Words>
  <Characters>522</Characters>
  <Application>Microsoft Office Word</Application>
  <DocSecurity>0</DocSecurity>
  <Lines>65</Lines>
  <Paragraphs>67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2025-09-14T06:41:00Z</dcterms:created>
  <dcterms:modified xsi:type="dcterms:W3CDTF">2025-09-18T07:05:00Z</dcterms:modified>
</cp:coreProperties>
</file>